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466BE8">
        <w:rPr>
          <w:rFonts w:ascii="Times New Roman" w:hAnsi="Times New Roman" w:cs="Times New Roman"/>
          <w:b/>
          <w:bCs/>
          <w:sz w:val="24"/>
          <w:szCs w:val="24"/>
        </w:rPr>
        <w:t>February 2</w:t>
      </w:r>
      <w:r w:rsidR="00923EAB" w:rsidRPr="000E076A">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r w:rsidRPr="000E076A">
        <w:rPr>
          <w:rFonts w:ascii="Times New Roman" w:hAnsi="Times New Roman" w:cs="Times New Roman"/>
          <w:b/>
          <w:bCs/>
          <w:sz w:val="24"/>
          <w:szCs w:val="24"/>
        </w:rPr>
        <w:t xml:space="preserve">, at </w:t>
      </w:r>
      <w:r w:rsidR="00240684" w:rsidRPr="000E076A">
        <w:rPr>
          <w:rFonts w:ascii="Times New Roman" w:hAnsi="Times New Roman" w:cs="Times New Roman"/>
          <w:b/>
          <w:bCs/>
          <w:sz w:val="24"/>
          <w:szCs w:val="24"/>
        </w:rPr>
        <w:t>10:30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DUE TO THE ONGOING PUBLIC HEALTH EMERGENCY REGARDING COVID-19,</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466BE8">
        <w:rPr>
          <w:rFonts w:ascii="Times New Roman" w:eastAsia="Times New Roman" w:hAnsi="Times New Roman" w:cs="Times New Roman"/>
          <w:color w:val="0000FF"/>
          <w:sz w:val="28"/>
          <w:szCs w:val="18"/>
        </w:rPr>
        <w:t>470-327-0988</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466BE8">
        <w:rPr>
          <w:rFonts w:ascii="Times New Roman" w:eastAsia="Times New Roman" w:hAnsi="Times New Roman" w:cs="Times New Roman"/>
          <w:color w:val="0000FF"/>
          <w:sz w:val="28"/>
          <w:szCs w:val="18"/>
        </w:rPr>
        <w:t>289 821 958</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7F03B5"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February 2,</w:t>
      </w:r>
      <w:r w:rsidR="0073268B">
        <w:rPr>
          <w:rFonts w:ascii="Times New Roman" w:hAnsi="Times New Roman" w:cs="Times New Roman"/>
          <w:b/>
          <w:bCs/>
          <w:sz w:val="24"/>
          <w:szCs w:val="24"/>
        </w:rPr>
        <w:t xml:space="preserve"> 2022</w:t>
      </w:r>
    </w:p>
    <w:p w:rsidR="0073268B" w:rsidRPr="000E076A" w:rsidRDefault="0073268B"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8856FD" w:rsidRPr="000E076A" w:rsidRDefault="008856FD"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Pr="000E076A"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7D34A1" w:rsidRPr="000E076A" w:rsidRDefault="007D34A1" w:rsidP="00275A36">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7F03B5" w:rsidP="00275A36">
      <w:pPr>
        <w:pStyle w:val="ListParagraph"/>
        <w:numPr>
          <w:ilvl w:val="0"/>
          <w:numId w:val="14"/>
        </w:numPr>
        <w:tabs>
          <w:tab w:val="left" w:pos="840"/>
          <w:tab w:val="left" w:pos="1560"/>
        </w:tabs>
        <w:kinsoku w:val="0"/>
        <w:overflowPunct w:val="0"/>
        <w:autoSpaceDE w:val="0"/>
        <w:autoSpaceDN w:val="0"/>
        <w:adjustRightInd w:val="0"/>
        <w:spacing w:before="181" w:after="0" w:line="240" w:lineRule="auto"/>
        <w:ind w:left="720" w:firstLine="0"/>
        <w:jc w:val="both"/>
        <w:rPr>
          <w:rFonts w:ascii="Times New Roman" w:hAnsi="Times New Roman" w:cs="Times New Roman"/>
          <w:b/>
          <w:bCs/>
          <w:sz w:val="24"/>
          <w:szCs w:val="24"/>
        </w:rPr>
      </w:pPr>
      <w:r>
        <w:rPr>
          <w:rFonts w:ascii="Times New Roman" w:hAnsi="Times New Roman" w:cs="Times New Roman"/>
          <w:sz w:val="24"/>
          <w:szCs w:val="24"/>
        </w:rPr>
        <w:t>January 5</w:t>
      </w:r>
      <w:r w:rsidR="003461E3" w:rsidRPr="000E076A">
        <w:rPr>
          <w:rFonts w:ascii="Times New Roman" w:hAnsi="Times New Roman" w:cs="Times New Roman"/>
          <w:sz w:val="24"/>
          <w:szCs w:val="24"/>
        </w:rPr>
        <w:t>, 20</w:t>
      </w:r>
      <w:r>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152125" w:rsidRPr="000E076A" w:rsidRDefault="00152125" w:rsidP="00152125">
      <w:pPr>
        <w:pStyle w:val="ListParagraph"/>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584EEB" w:rsidRPr="000E076A" w:rsidRDefault="007B46C8" w:rsidP="00275A36">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w:t>
      </w:r>
      <w:bookmarkStart w:id="0" w:name="_GoBack"/>
      <w:bookmarkEnd w:id="0"/>
      <w:r w:rsidRPr="000E076A">
        <w:rPr>
          <w:rFonts w:ascii="Times New Roman" w:hAnsi="Times New Roman" w:cs="Times New Roman"/>
          <w:sz w:val="24"/>
          <w:szCs w:val="24"/>
          <w:u w:val="single"/>
        </w:rPr>
        <w:t>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C16E4B" w:rsidRPr="00736BC7" w:rsidRDefault="00901945" w:rsidP="00736BC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736BC7">
        <w:rPr>
          <w:rFonts w:ascii="Times New Roman" w:hAnsi="Times New Roman" w:cs="Times New Roman"/>
          <w:sz w:val="24"/>
          <w:szCs w:val="24"/>
        </w:rPr>
        <w:t>.</w:t>
      </w:r>
      <w:r w:rsidR="00AA67D4" w:rsidRPr="00736BC7">
        <w:rPr>
          <w:rFonts w:ascii="Times New Roman" w:hAnsi="Times New Roman" w:cs="Times New Roman"/>
          <w:sz w:val="24"/>
          <w:szCs w:val="24"/>
        </w:rPr>
        <w:t xml:space="preserve">      </w:t>
      </w:r>
      <w:r w:rsidR="00736BC7">
        <w:rPr>
          <w:rFonts w:ascii="Times New Roman" w:hAnsi="Times New Roman" w:cs="Times New Roman"/>
          <w:sz w:val="24"/>
          <w:szCs w:val="24"/>
        </w:rPr>
        <w:t xml:space="preserve"> </w:t>
      </w:r>
      <w:r w:rsidR="005876E5" w:rsidRPr="00736BC7">
        <w:rPr>
          <w:rFonts w:ascii="Times New Roman" w:hAnsi="Times New Roman" w:cs="Times New Roman"/>
          <w:sz w:val="24"/>
          <w:szCs w:val="24"/>
        </w:rPr>
        <w:t>Performance Audit – Sunset Review</w:t>
      </w:r>
      <w:r w:rsidR="00E00B9A" w:rsidRPr="00736BC7">
        <w:rPr>
          <w:rFonts w:ascii="Times New Roman" w:hAnsi="Times New Roman" w:cs="Times New Roman"/>
          <w:sz w:val="24"/>
          <w:szCs w:val="24"/>
        </w:rPr>
        <w:t xml:space="preserve"> </w:t>
      </w:r>
      <w:r w:rsidR="00FA5D5D" w:rsidRPr="00736BC7">
        <w:rPr>
          <w:rFonts w:ascii="Times New Roman" w:hAnsi="Times New Roman" w:cs="Times New Roman"/>
          <w:sz w:val="24"/>
          <w:szCs w:val="24"/>
        </w:rPr>
        <w:t>update</w:t>
      </w:r>
    </w:p>
    <w:p w:rsidR="00BA0D0C" w:rsidRDefault="00901945" w:rsidP="00736BC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736BC7">
        <w:rPr>
          <w:rFonts w:ascii="Times New Roman" w:hAnsi="Times New Roman" w:cs="Times New Roman"/>
          <w:sz w:val="24"/>
          <w:szCs w:val="24"/>
        </w:rPr>
        <w:t>.</w:t>
      </w:r>
      <w:r w:rsidR="00BA0D0C" w:rsidRPr="00736BC7">
        <w:rPr>
          <w:rFonts w:ascii="Times New Roman" w:hAnsi="Times New Roman" w:cs="Times New Roman"/>
          <w:sz w:val="24"/>
          <w:szCs w:val="24"/>
        </w:rPr>
        <w:t xml:space="preserve">       Five Year Rule Review</w:t>
      </w:r>
    </w:p>
    <w:p w:rsidR="00A41846" w:rsidRPr="000E076A" w:rsidRDefault="00901945" w:rsidP="000A0EF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Pr="00430D3A">
        <w:rPr>
          <w:rFonts w:ascii="Times New Roman" w:hAnsi="Times New Roman" w:cs="Times New Roman"/>
          <w:sz w:val="24"/>
          <w:szCs w:val="24"/>
        </w:rPr>
        <w:t>Dispensing Opticians</w:t>
      </w:r>
      <w:r>
        <w:rPr>
          <w:rFonts w:ascii="Times New Roman" w:hAnsi="Times New Roman" w:cs="Times New Roman"/>
          <w:sz w:val="24"/>
          <w:szCs w:val="24"/>
        </w:rPr>
        <w:t xml:space="preserve"> License Renewal </w:t>
      </w:r>
      <w:r>
        <w:rPr>
          <w:rFonts w:ascii="Times New Roman" w:hAnsi="Times New Roman" w:cs="Times New Roman"/>
          <w:sz w:val="24"/>
          <w:szCs w:val="24"/>
        </w:rPr>
        <w:t>for 2021</w:t>
      </w:r>
      <w:r w:rsidRPr="00430D3A">
        <w:rPr>
          <w:rFonts w:ascii="Times New Roman" w:hAnsi="Times New Roman" w:cs="Times New Roman"/>
          <w:sz w:val="24"/>
          <w:szCs w:val="24"/>
        </w:rPr>
        <w:t>.</w:t>
      </w:r>
      <w:r w:rsidR="00363553" w:rsidRPr="000E076A">
        <w:rPr>
          <w:rFonts w:ascii="Times New Roman" w:hAnsi="Times New Roman" w:cs="Times New Roman"/>
          <w:sz w:val="24"/>
          <w:szCs w:val="24"/>
        </w:rPr>
        <w:t xml:space="preserve">       </w:t>
      </w:r>
      <w:r w:rsidR="00A41846" w:rsidRPr="000E076A">
        <w:rPr>
          <w:rFonts w:ascii="Times New Roman" w:hAnsi="Times New Roman" w:cs="Times New Roman"/>
          <w:sz w:val="24"/>
          <w:szCs w:val="24"/>
        </w:rPr>
        <w:t xml:space="preserve">      </w:t>
      </w:r>
    </w:p>
    <w:p w:rsidR="008856FD" w:rsidRPr="000E076A" w:rsidRDefault="008856FD" w:rsidP="00275A36">
      <w:pPr>
        <w:pStyle w:val="ListParagraph"/>
        <w:numPr>
          <w:ilvl w:val="0"/>
          <w:numId w:val="6"/>
        </w:numPr>
        <w:tabs>
          <w:tab w:val="left" w:pos="840"/>
        </w:tabs>
        <w:kinsoku w:val="0"/>
        <w:overflowPunct w:val="0"/>
        <w:autoSpaceDE w:val="0"/>
        <w:autoSpaceDN w:val="0"/>
        <w:adjustRightInd w:val="0"/>
        <w:spacing w:before="1" w:after="0" w:line="274" w:lineRule="exact"/>
        <w:ind w:left="720" w:hanging="630"/>
        <w:jc w:val="both"/>
        <w:outlineLvl w:val="1"/>
        <w:rPr>
          <w:rFonts w:ascii="Times New Roman" w:hAnsi="Times New Roman" w:cs="Times New Roman"/>
          <w:b/>
          <w:bCs/>
          <w:color w:val="000000"/>
          <w:sz w:val="24"/>
          <w:szCs w:val="24"/>
        </w:rPr>
      </w:pPr>
      <w:r w:rsidRPr="000E076A">
        <w:rPr>
          <w:rFonts w:ascii="Times New Roman" w:hAnsi="Times New Roman" w:cs="Times New Roman"/>
          <w:b/>
          <w:bCs/>
          <w:sz w:val="24"/>
          <w:szCs w:val="24"/>
        </w:rPr>
        <w:t>Possible Violations (Review, Discussion and Possible Legal Action)</w:t>
      </w:r>
    </w:p>
    <w:p w:rsidR="008856FD" w:rsidRDefault="008856FD" w:rsidP="00275A36">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r w:rsidRPr="000E076A">
        <w:rPr>
          <w:rFonts w:ascii="Times New Roman" w:hAnsi="Times New Roman" w:cs="Times New Roman"/>
          <w:sz w:val="20"/>
          <w:szCs w:val="20"/>
        </w:rPr>
        <w:t xml:space="preserve">      </w:t>
      </w:r>
      <w:r w:rsidR="00A41846" w:rsidRPr="000E076A">
        <w:rPr>
          <w:rFonts w:ascii="Times New Roman" w:hAnsi="Times New Roman" w:cs="Times New Roman"/>
          <w:sz w:val="20"/>
          <w:szCs w:val="20"/>
        </w:rPr>
        <w:tab/>
      </w:r>
      <w:r w:rsidRPr="000E076A">
        <w:rPr>
          <w:rFonts w:ascii="Times New Roman" w:hAnsi="Times New Roman" w:cs="Times New Roman"/>
          <w:sz w:val="20"/>
          <w:szCs w:val="20"/>
        </w:rPr>
        <w:t xml:space="preserve">Upon a vote of the majority of a quorum, the Board may go into Executive Session pursuant to A.R.S. § 38-431.03(A) (2) to review and discuss confidential information, or pursuant to A.R.S. § 38-431.03(A) (3) </w:t>
      </w:r>
      <w:r w:rsidR="00C42B06" w:rsidRPr="000E076A">
        <w:rPr>
          <w:rFonts w:ascii="Times New Roman" w:hAnsi="Times New Roman" w:cs="Times New Roman"/>
          <w:sz w:val="20"/>
          <w:szCs w:val="20"/>
        </w:rPr>
        <w:t>to obtain</w:t>
      </w:r>
      <w:r w:rsidRPr="000E076A">
        <w:rPr>
          <w:rFonts w:ascii="Times New Roman" w:hAnsi="Times New Roman" w:cs="Times New Roman"/>
          <w:sz w:val="20"/>
          <w:szCs w:val="20"/>
        </w:rPr>
        <w:t xml:space="preserve"> legal advice.</w:t>
      </w:r>
    </w:p>
    <w:p w:rsidR="007E2479" w:rsidRPr="000E076A" w:rsidRDefault="007E2479" w:rsidP="00275A36">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p>
    <w:p w:rsidR="008856FD" w:rsidRDefault="008856FD" w:rsidP="00275A36">
      <w:pPr>
        <w:tabs>
          <w:tab w:val="left" w:pos="1440"/>
        </w:tabs>
        <w:kinsoku w:val="0"/>
        <w:overflowPunct w:val="0"/>
        <w:autoSpaceDE w:val="0"/>
        <w:autoSpaceDN w:val="0"/>
        <w:adjustRightInd w:val="0"/>
        <w:spacing w:after="0" w:line="240" w:lineRule="auto"/>
        <w:ind w:left="720" w:right="115"/>
        <w:rPr>
          <w:rFonts w:ascii="Times New Roman" w:hAnsi="Times New Roman" w:cs="Times New Roman"/>
          <w:sz w:val="24"/>
          <w:szCs w:val="24"/>
        </w:rPr>
      </w:pPr>
    </w:p>
    <w:p w:rsidR="00280D89" w:rsidRDefault="00280D89" w:rsidP="00275A36">
      <w:pPr>
        <w:tabs>
          <w:tab w:val="left" w:pos="1440"/>
        </w:tabs>
        <w:kinsoku w:val="0"/>
        <w:overflowPunct w:val="0"/>
        <w:autoSpaceDE w:val="0"/>
        <w:autoSpaceDN w:val="0"/>
        <w:adjustRightInd w:val="0"/>
        <w:spacing w:after="0" w:line="240" w:lineRule="auto"/>
        <w:ind w:left="720" w:right="115"/>
        <w:rPr>
          <w:rFonts w:ascii="Times New Roman" w:hAnsi="Times New Roman" w:cs="Times New Roman"/>
          <w:sz w:val="24"/>
          <w:szCs w:val="24"/>
        </w:rPr>
      </w:pPr>
      <w:r>
        <w:rPr>
          <w:rFonts w:ascii="Times New Roman" w:hAnsi="Times New Roman" w:cs="Times New Roman"/>
          <w:sz w:val="24"/>
          <w:szCs w:val="24"/>
          <w:u w:val="single"/>
        </w:rPr>
        <w:t>Initial Review of Consumer Complaint</w:t>
      </w:r>
    </w:p>
    <w:p w:rsidR="00280D89" w:rsidRPr="00280D89" w:rsidRDefault="00280D89" w:rsidP="00275A36">
      <w:pPr>
        <w:tabs>
          <w:tab w:val="left" w:pos="1440"/>
        </w:tabs>
        <w:kinsoku w:val="0"/>
        <w:overflowPunct w:val="0"/>
        <w:autoSpaceDE w:val="0"/>
        <w:autoSpaceDN w:val="0"/>
        <w:adjustRightInd w:val="0"/>
        <w:spacing w:after="0" w:line="240" w:lineRule="auto"/>
        <w:ind w:left="720" w:right="115"/>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53BA9" w:rsidRDefault="00F66D55" w:rsidP="00F66D55">
      <w:pPr>
        <w:pStyle w:val="ListParagraph"/>
        <w:numPr>
          <w:ilvl w:val="0"/>
          <w:numId w:val="23"/>
        </w:numPr>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rPr>
      </w:pPr>
      <w:r w:rsidRPr="00280D89">
        <w:rPr>
          <w:rFonts w:ascii="Times New Roman" w:hAnsi="Times New Roman" w:cs="Times New Roman"/>
          <w:sz w:val="24"/>
          <w:szCs w:val="24"/>
        </w:rPr>
        <w:t>Lynn Gannon LDO</w:t>
      </w:r>
      <w:r>
        <w:rPr>
          <w:rFonts w:ascii="Times New Roman" w:hAnsi="Times New Roman" w:cs="Times New Roman"/>
          <w:sz w:val="24"/>
          <w:szCs w:val="24"/>
        </w:rPr>
        <w:t xml:space="preserve"> - Complaint # 2022-DOB-0001</w:t>
      </w:r>
    </w:p>
    <w:p w:rsidR="007E2479" w:rsidRPr="00280D89" w:rsidRDefault="007E2479" w:rsidP="007E2479">
      <w:pPr>
        <w:pStyle w:val="ListParagraph"/>
        <w:tabs>
          <w:tab w:val="left" w:pos="1440"/>
        </w:tabs>
        <w:kinsoku w:val="0"/>
        <w:overflowPunct w:val="0"/>
        <w:autoSpaceDE w:val="0"/>
        <w:autoSpaceDN w:val="0"/>
        <w:adjustRightInd w:val="0"/>
        <w:spacing w:after="0" w:line="240" w:lineRule="auto"/>
        <w:ind w:left="1080" w:right="115"/>
        <w:rPr>
          <w:rFonts w:ascii="Times New Roman" w:hAnsi="Times New Roman" w:cs="Times New Roman"/>
          <w:sz w:val="24"/>
          <w:szCs w:val="24"/>
        </w:rPr>
      </w:pPr>
    </w:p>
    <w:p w:rsidR="008856FD" w:rsidRDefault="008856FD" w:rsidP="00275A36">
      <w:pPr>
        <w:pStyle w:val="ListParagraph"/>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u w:val="single"/>
        </w:rPr>
      </w:pPr>
      <w:r w:rsidRPr="000E076A">
        <w:rPr>
          <w:rFonts w:ascii="Times New Roman" w:hAnsi="Times New Roman" w:cs="Times New Roman"/>
          <w:sz w:val="24"/>
          <w:szCs w:val="24"/>
          <w:u w:val="single"/>
        </w:rPr>
        <w:t>No Establishment License:</w:t>
      </w:r>
    </w:p>
    <w:p w:rsidR="007F03B5" w:rsidRPr="00E63414" w:rsidRDefault="007F03B5" w:rsidP="00E63414">
      <w:pPr>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u w:val="single"/>
        </w:rPr>
      </w:pPr>
    </w:p>
    <w:p w:rsidR="00E63414" w:rsidRDefault="00140A1C" w:rsidP="00275A36">
      <w:pPr>
        <w:pStyle w:val="ListParagraph"/>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rPr>
      </w:pPr>
      <w:r>
        <w:rPr>
          <w:rFonts w:ascii="Times New Roman" w:hAnsi="Times New Roman" w:cs="Times New Roman"/>
          <w:sz w:val="24"/>
          <w:szCs w:val="24"/>
        </w:rPr>
        <w:t>B</w:t>
      </w:r>
      <w:r w:rsidR="007F03B5">
        <w:rPr>
          <w:rFonts w:ascii="Times New Roman" w:hAnsi="Times New Roman" w:cs="Times New Roman"/>
          <w:sz w:val="24"/>
          <w:szCs w:val="24"/>
        </w:rPr>
        <w:t xml:space="preserve">.   </w:t>
      </w:r>
      <w:r w:rsidR="00E63414">
        <w:rPr>
          <w:rFonts w:ascii="Times New Roman" w:hAnsi="Times New Roman" w:cs="Times New Roman"/>
          <w:sz w:val="24"/>
          <w:szCs w:val="24"/>
        </w:rPr>
        <w:t xml:space="preserve"> </w:t>
      </w:r>
      <w:r w:rsidR="00280D89">
        <w:rPr>
          <w:rFonts w:ascii="Times New Roman" w:hAnsi="Times New Roman" w:cs="Times New Roman"/>
          <w:sz w:val="24"/>
          <w:szCs w:val="24"/>
        </w:rPr>
        <w:tab/>
      </w:r>
      <w:r w:rsidR="00E63414">
        <w:rPr>
          <w:rFonts w:ascii="Times New Roman" w:eastAsia="Times New Roman" w:hAnsi="Times New Roman" w:cs="Times New Roman"/>
          <w:sz w:val="24"/>
          <w:szCs w:val="24"/>
        </w:rPr>
        <w:t>EyeMart Express #273 - Tucson</w:t>
      </w:r>
    </w:p>
    <w:p w:rsidR="00275A36" w:rsidRDefault="00140A1C" w:rsidP="00275A36">
      <w:pPr>
        <w:pStyle w:val="ListParagraph"/>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rPr>
      </w:pPr>
      <w:r>
        <w:rPr>
          <w:rFonts w:ascii="Times New Roman" w:hAnsi="Times New Roman" w:cs="Times New Roman"/>
          <w:sz w:val="24"/>
          <w:szCs w:val="24"/>
        </w:rPr>
        <w:t>C</w:t>
      </w:r>
      <w:r w:rsidR="00E63414">
        <w:rPr>
          <w:rFonts w:ascii="Times New Roman" w:hAnsi="Times New Roman" w:cs="Times New Roman"/>
          <w:sz w:val="24"/>
          <w:szCs w:val="24"/>
        </w:rPr>
        <w:t xml:space="preserve">.    </w:t>
      </w:r>
      <w:r w:rsidR="00280D89">
        <w:rPr>
          <w:rFonts w:ascii="Times New Roman" w:hAnsi="Times New Roman" w:cs="Times New Roman"/>
          <w:sz w:val="24"/>
          <w:szCs w:val="24"/>
        </w:rPr>
        <w:tab/>
      </w:r>
      <w:r w:rsidR="007F03B5" w:rsidRPr="00D125FF">
        <w:rPr>
          <w:rFonts w:ascii="Times New Roman" w:eastAsia="Times New Roman" w:hAnsi="Times New Roman" w:cs="Times New Roman"/>
          <w:sz w:val="24"/>
          <w:szCs w:val="24"/>
        </w:rPr>
        <w:t>20/20 – Sharper Vision Eyecare – AEG Vision - Mesa</w:t>
      </w:r>
    </w:p>
    <w:p w:rsidR="007F03B5" w:rsidRDefault="00140A1C" w:rsidP="00275A36">
      <w:pPr>
        <w:pStyle w:val="ListParagraph"/>
        <w:tabs>
          <w:tab w:val="left" w:pos="1440"/>
        </w:tabs>
        <w:kinsoku w:val="0"/>
        <w:overflowPunct w:val="0"/>
        <w:autoSpaceDE w:val="0"/>
        <w:autoSpaceDN w:val="0"/>
        <w:adjustRightInd w:val="0"/>
        <w:spacing w:after="0" w:line="240" w:lineRule="auto"/>
        <w:ind w:right="115"/>
        <w:rPr>
          <w:rFonts w:ascii="Times New Roman" w:eastAsia="Times New Roman" w:hAnsi="Times New Roman" w:cs="Times New Roman"/>
          <w:sz w:val="24"/>
          <w:szCs w:val="24"/>
        </w:rPr>
      </w:pPr>
      <w:r>
        <w:rPr>
          <w:rFonts w:ascii="Times New Roman" w:hAnsi="Times New Roman" w:cs="Times New Roman"/>
          <w:sz w:val="24"/>
          <w:szCs w:val="24"/>
        </w:rPr>
        <w:t>D</w:t>
      </w:r>
      <w:r w:rsidR="007F03B5">
        <w:rPr>
          <w:rFonts w:ascii="Times New Roman" w:hAnsi="Times New Roman" w:cs="Times New Roman"/>
          <w:sz w:val="24"/>
          <w:szCs w:val="24"/>
        </w:rPr>
        <w:t xml:space="preserve">.    </w:t>
      </w:r>
      <w:r w:rsidR="00280D89">
        <w:rPr>
          <w:rFonts w:ascii="Times New Roman" w:hAnsi="Times New Roman" w:cs="Times New Roman"/>
          <w:sz w:val="24"/>
          <w:szCs w:val="24"/>
        </w:rPr>
        <w:tab/>
      </w:r>
      <w:r w:rsidR="007F03B5" w:rsidRPr="00D125FF">
        <w:rPr>
          <w:rFonts w:ascii="Times New Roman" w:eastAsia="Times New Roman" w:hAnsi="Times New Roman" w:cs="Times New Roman"/>
          <w:sz w:val="24"/>
          <w:szCs w:val="24"/>
        </w:rPr>
        <w:t>20/20 – Oasis Vision Eyecare – AEG Vision – Mesa</w:t>
      </w:r>
    </w:p>
    <w:p w:rsidR="007F03B5" w:rsidRPr="000E076A" w:rsidRDefault="00140A1C" w:rsidP="00275A36">
      <w:pPr>
        <w:pStyle w:val="ListParagraph"/>
        <w:tabs>
          <w:tab w:val="left" w:pos="1440"/>
        </w:tabs>
        <w:kinsoku w:val="0"/>
        <w:overflowPunct w:val="0"/>
        <w:autoSpaceDE w:val="0"/>
        <w:autoSpaceDN w:val="0"/>
        <w:adjustRightInd w:val="0"/>
        <w:spacing w:after="0" w:line="240" w:lineRule="auto"/>
        <w:ind w:right="115"/>
        <w:rPr>
          <w:rFonts w:ascii="Times New Roman" w:hAnsi="Times New Roman" w:cs="Times New Roman"/>
          <w:sz w:val="24"/>
          <w:szCs w:val="24"/>
        </w:rPr>
      </w:pPr>
      <w:r>
        <w:rPr>
          <w:rFonts w:ascii="Times New Roman" w:hAnsi="Times New Roman" w:cs="Times New Roman"/>
          <w:sz w:val="24"/>
          <w:szCs w:val="24"/>
        </w:rPr>
        <w:t>E</w:t>
      </w:r>
      <w:r w:rsidR="007F03B5">
        <w:rPr>
          <w:rFonts w:ascii="Times New Roman" w:hAnsi="Times New Roman" w:cs="Times New Roman"/>
          <w:sz w:val="24"/>
          <w:szCs w:val="24"/>
        </w:rPr>
        <w:t xml:space="preserve">.   </w:t>
      </w:r>
      <w:r w:rsidR="00E63414">
        <w:rPr>
          <w:rFonts w:ascii="Times New Roman" w:hAnsi="Times New Roman" w:cs="Times New Roman"/>
          <w:sz w:val="24"/>
          <w:szCs w:val="24"/>
        </w:rPr>
        <w:t xml:space="preserve"> </w:t>
      </w:r>
      <w:r w:rsidR="00280D89">
        <w:rPr>
          <w:rFonts w:ascii="Times New Roman" w:hAnsi="Times New Roman" w:cs="Times New Roman"/>
          <w:sz w:val="24"/>
          <w:szCs w:val="24"/>
        </w:rPr>
        <w:tab/>
      </w:r>
      <w:r w:rsidR="007F03B5" w:rsidRPr="007F03B5">
        <w:rPr>
          <w:rFonts w:ascii="Times New Roman" w:hAnsi="Times New Roman" w:cs="Times New Roman"/>
          <w:sz w:val="24"/>
          <w:szCs w:val="24"/>
        </w:rPr>
        <w:t>Clear View Vision Care – AEG Vision –</w:t>
      </w:r>
      <w:r w:rsidR="007C7AD2">
        <w:rPr>
          <w:rFonts w:ascii="Times New Roman" w:hAnsi="Times New Roman" w:cs="Times New Roman"/>
          <w:sz w:val="24"/>
          <w:szCs w:val="24"/>
        </w:rPr>
        <w:t xml:space="preserve"> </w:t>
      </w:r>
      <w:r w:rsidR="007F03B5" w:rsidRPr="007F03B5">
        <w:rPr>
          <w:rFonts w:ascii="Times New Roman" w:hAnsi="Times New Roman" w:cs="Times New Roman"/>
          <w:sz w:val="24"/>
          <w:szCs w:val="24"/>
        </w:rPr>
        <w:t>Tucson</w:t>
      </w:r>
    </w:p>
    <w:p w:rsidR="000F0AA2" w:rsidRPr="007F03B5" w:rsidRDefault="00140A1C" w:rsidP="00282319">
      <w:pPr>
        <w:ind w:left="720"/>
        <w:jc w:val="both"/>
        <w:rPr>
          <w:rFonts w:ascii="Times New Roman" w:hAnsi="Times New Roman" w:cs="Times New Roman"/>
          <w:sz w:val="24"/>
          <w:szCs w:val="24"/>
        </w:rPr>
      </w:pPr>
      <w:r>
        <w:rPr>
          <w:rFonts w:ascii="Times New Roman" w:hAnsi="Times New Roman" w:cs="Times New Roman"/>
          <w:sz w:val="24"/>
          <w:szCs w:val="24"/>
        </w:rPr>
        <w:t>F</w:t>
      </w:r>
      <w:r w:rsidR="007F03B5">
        <w:rPr>
          <w:rFonts w:ascii="Times New Roman" w:hAnsi="Times New Roman" w:cs="Times New Roman"/>
          <w:sz w:val="24"/>
          <w:szCs w:val="24"/>
        </w:rPr>
        <w:t xml:space="preserve">.   </w:t>
      </w:r>
      <w:r w:rsidR="00E63414">
        <w:rPr>
          <w:rFonts w:ascii="Times New Roman" w:hAnsi="Times New Roman" w:cs="Times New Roman"/>
          <w:sz w:val="24"/>
          <w:szCs w:val="24"/>
        </w:rPr>
        <w:t xml:space="preserve">  </w:t>
      </w:r>
      <w:r w:rsidR="00280D89">
        <w:rPr>
          <w:rFonts w:ascii="Times New Roman" w:hAnsi="Times New Roman" w:cs="Times New Roman"/>
          <w:sz w:val="24"/>
          <w:szCs w:val="24"/>
        </w:rPr>
        <w:tab/>
      </w:r>
      <w:r w:rsidR="007F03B5" w:rsidRPr="000E076A">
        <w:rPr>
          <w:rFonts w:ascii="Times New Roman" w:hAnsi="Times New Roman" w:cs="Times New Roman"/>
          <w:sz w:val="24"/>
          <w:szCs w:val="24"/>
        </w:rPr>
        <w:t>Woolf</w:t>
      </w:r>
      <w:r w:rsidR="00282319">
        <w:rPr>
          <w:rFonts w:ascii="Times New Roman" w:hAnsi="Times New Roman" w:cs="Times New Roman"/>
          <w:sz w:val="24"/>
          <w:szCs w:val="24"/>
        </w:rPr>
        <w:t xml:space="preserve"> Eye Care Center – AEG Vision – </w:t>
      </w:r>
      <w:r w:rsidR="007F03B5" w:rsidRPr="000E076A">
        <w:rPr>
          <w:rFonts w:ascii="Times New Roman" w:hAnsi="Times New Roman" w:cs="Times New Roman"/>
          <w:sz w:val="24"/>
          <w:szCs w:val="24"/>
        </w:rPr>
        <w:t>Gilbert</w:t>
      </w:r>
    </w:p>
    <w:p w:rsidR="000F0AA2" w:rsidRDefault="000F0AA2" w:rsidP="007F03B5">
      <w:pPr>
        <w:pStyle w:val="ListParagraph"/>
        <w:jc w:val="both"/>
        <w:rPr>
          <w:rFonts w:ascii="Times New Roman" w:hAnsi="Times New Roman" w:cs="Times New Roman"/>
          <w:sz w:val="24"/>
          <w:szCs w:val="24"/>
        </w:rPr>
      </w:pPr>
    </w:p>
    <w:p w:rsidR="007F03B5" w:rsidRDefault="007F03B5" w:rsidP="007F03B5">
      <w:pPr>
        <w:pStyle w:val="ListParagraph"/>
        <w:jc w:val="both"/>
        <w:rPr>
          <w:rFonts w:ascii="Times New Roman" w:hAnsi="Times New Roman" w:cs="Times New Roman"/>
          <w:sz w:val="24"/>
          <w:szCs w:val="24"/>
        </w:rPr>
      </w:pPr>
    </w:p>
    <w:p w:rsidR="001204DE" w:rsidRDefault="001204DE"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8856FD" w:rsidRPr="000E076A" w:rsidRDefault="008856FD"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3</w:t>
      </w:r>
    </w:p>
    <w:p w:rsidR="008856FD" w:rsidRDefault="005F2E9E" w:rsidP="00275A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February 2</w:t>
      </w:r>
      <w:r w:rsidR="0073268B">
        <w:rPr>
          <w:rFonts w:ascii="Times New Roman" w:hAnsi="Times New Roman" w:cs="Times New Roman"/>
          <w:b/>
          <w:bCs/>
          <w:sz w:val="24"/>
          <w:szCs w:val="24"/>
        </w:rPr>
        <w:t>, 2022</w:t>
      </w:r>
    </w:p>
    <w:p w:rsidR="003F2F71" w:rsidRPr="000E076A" w:rsidRDefault="003F2F71" w:rsidP="00275A36">
      <w:pPr>
        <w:spacing w:after="0" w:line="240" w:lineRule="auto"/>
        <w:jc w:val="both"/>
        <w:rPr>
          <w:rFonts w:ascii="Times New Roman" w:hAnsi="Times New Roman" w:cs="Times New Roman"/>
          <w:sz w:val="24"/>
          <w:szCs w:val="24"/>
        </w:rPr>
      </w:pPr>
    </w:p>
    <w:p w:rsidR="0082043B" w:rsidRPr="000E076A" w:rsidRDefault="0082043B" w:rsidP="00275A36">
      <w:pPr>
        <w:pStyle w:val="ListParagraph"/>
        <w:tabs>
          <w:tab w:val="left" w:pos="1440"/>
        </w:tabs>
        <w:kinsoku w:val="0"/>
        <w:overflowPunct w:val="0"/>
        <w:autoSpaceDE w:val="0"/>
        <w:autoSpaceDN w:val="0"/>
        <w:adjustRightInd w:val="0"/>
        <w:spacing w:after="0" w:line="240" w:lineRule="auto"/>
        <w:ind w:left="0" w:right="115"/>
        <w:rPr>
          <w:rFonts w:ascii="Times New Roman" w:hAnsi="Times New Roman" w:cs="Times New Roman"/>
          <w:sz w:val="24"/>
          <w:szCs w:val="24"/>
        </w:rPr>
      </w:pPr>
    </w:p>
    <w:p w:rsidR="00A637D3" w:rsidRPr="000E076A" w:rsidRDefault="00A637D3" w:rsidP="00275A36">
      <w:pPr>
        <w:pStyle w:val="ListParagraph"/>
        <w:tabs>
          <w:tab w:val="left" w:pos="1440"/>
        </w:tabs>
        <w:kinsoku w:val="0"/>
        <w:overflowPunct w:val="0"/>
        <w:autoSpaceDE w:val="0"/>
        <w:autoSpaceDN w:val="0"/>
        <w:adjustRightInd w:val="0"/>
        <w:spacing w:after="0" w:line="240" w:lineRule="auto"/>
        <w:ind w:left="0" w:right="115"/>
        <w:rPr>
          <w:rFonts w:ascii="Times New Roman" w:hAnsi="Times New Roman" w:cs="Times New Roman"/>
          <w:sz w:val="24"/>
          <w:szCs w:val="24"/>
        </w:rPr>
      </w:pPr>
      <w:r w:rsidRPr="000E076A">
        <w:rPr>
          <w:rFonts w:ascii="Times New Roman" w:hAnsi="Times New Roman" w:cs="Times New Roman"/>
          <w:sz w:val="24"/>
          <w:szCs w:val="24"/>
        </w:rPr>
        <w:t xml:space="preserve">       </w:t>
      </w:r>
    </w:p>
    <w:p w:rsidR="005645DD" w:rsidRPr="000E076A" w:rsidRDefault="005645DD" w:rsidP="00275A36">
      <w:pPr>
        <w:pStyle w:val="ListParagraph"/>
        <w:keepNext/>
        <w:widowControl w:val="0"/>
        <w:numPr>
          <w:ilvl w:val="0"/>
          <w:numId w:val="6"/>
        </w:numPr>
        <w:spacing w:after="0" w:line="240" w:lineRule="auto"/>
        <w:ind w:left="720" w:right="90" w:hanging="720"/>
        <w:outlineLvl w:val="2"/>
        <w:rPr>
          <w:rFonts w:ascii="Times New Roman" w:eastAsia="Times New Roman" w:hAnsi="Times New Roman" w:cs="Times New Roman"/>
          <w:sz w:val="24"/>
          <w:szCs w:val="24"/>
        </w:rPr>
      </w:pPr>
      <w:r w:rsidRPr="000E076A">
        <w:rPr>
          <w:rFonts w:ascii="Times New Roman" w:eastAsia="Times New Roman" w:hAnsi="Times New Roman" w:cs="Times New Roman"/>
          <w:b/>
          <w:bCs/>
          <w:sz w:val="24"/>
          <w:szCs w:val="24"/>
        </w:rPr>
        <w:t xml:space="preserve">Applications for Licensure </w:t>
      </w:r>
      <w:r w:rsidRPr="000E076A">
        <w:rPr>
          <w:rFonts w:ascii="Times New Roman" w:eastAsia="Times New Roman" w:hAnsi="Times New Roman" w:cs="Times New Roman"/>
          <w:b/>
          <w:sz w:val="24"/>
          <w:szCs w:val="24"/>
        </w:rPr>
        <w:t>(Review, Discussion</w:t>
      </w:r>
      <w:r w:rsidR="00EE4D5D" w:rsidRPr="000E076A">
        <w:rPr>
          <w:rFonts w:ascii="Times New Roman" w:eastAsia="Times New Roman" w:hAnsi="Times New Roman" w:cs="Times New Roman"/>
          <w:b/>
          <w:sz w:val="24"/>
          <w:szCs w:val="24"/>
        </w:rPr>
        <w:t>,</w:t>
      </w:r>
      <w:r w:rsidRPr="000E076A">
        <w:rPr>
          <w:rFonts w:ascii="Times New Roman" w:eastAsia="Times New Roman" w:hAnsi="Times New Roman" w:cs="Times New Roman"/>
          <w:b/>
          <w:sz w:val="24"/>
          <w:szCs w:val="24"/>
        </w:rPr>
        <w:t xml:space="preserve"> and Possible Legal Action)</w:t>
      </w:r>
    </w:p>
    <w:p w:rsidR="005645DD" w:rsidRPr="000E076A" w:rsidRDefault="00C429DB" w:rsidP="00275A36">
      <w:pPr>
        <w:spacing w:after="0" w:line="240" w:lineRule="auto"/>
        <w:ind w:left="720"/>
        <w:jc w:val="both"/>
        <w:rPr>
          <w:rFonts w:ascii="Times New Roman" w:eastAsia="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38-431.03(A)(3) to obtain legal advice.</w:t>
      </w:r>
      <w:r w:rsidR="005645DD" w:rsidRPr="000E076A">
        <w:rPr>
          <w:rFonts w:ascii="Times New Roman" w:eastAsia="Times New Roman" w:hAnsi="Times New Roman" w:cs="Times New Roman"/>
          <w:sz w:val="20"/>
          <w:szCs w:val="20"/>
        </w:rPr>
        <w:t>)</w:t>
      </w:r>
    </w:p>
    <w:p w:rsidR="00B46369" w:rsidRPr="000E076A" w:rsidRDefault="00B46369" w:rsidP="00275A36">
      <w:pPr>
        <w:spacing w:after="0" w:line="240" w:lineRule="auto"/>
        <w:ind w:left="720" w:hanging="720"/>
        <w:jc w:val="both"/>
        <w:rPr>
          <w:rFonts w:ascii="Times New Roman" w:eastAsia="Times New Roman" w:hAnsi="Times New Roman" w:cs="Times New Roman"/>
          <w:sz w:val="20"/>
          <w:szCs w:val="20"/>
        </w:rPr>
      </w:pPr>
    </w:p>
    <w:p w:rsidR="005645DD" w:rsidRPr="000E076A" w:rsidRDefault="005645DD" w:rsidP="00275A36">
      <w:pPr>
        <w:tabs>
          <w:tab w:val="left" w:pos="1200"/>
        </w:tab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0E43DB" w:rsidRPr="003F2F71" w:rsidRDefault="00912270" w:rsidP="00753650">
      <w:pPr>
        <w:pStyle w:val="ListParagraph"/>
        <w:numPr>
          <w:ilvl w:val="0"/>
          <w:numId w:val="2"/>
        </w:numPr>
        <w:tabs>
          <w:tab w:val="left" w:pos="1440"/>
        </w:tabs>
        <w:kinsoku w:val="0"/>
        <w:overflowPunct w:val="0"/>
        <w:autoSpaceDE w:val="0"/>
        <w:autoSpaceDN w:val="0"/>
        <w:adjustRightInd w:val="0"/>
        <w:spacing w:after="0" w:line="240" w:lineRule="auto"/>
        <w:ind w:left="720" w:firstLine="0"/>
        <w:jc w:val="both"/>
        <w:rPr>
          <w:rFonts w:ascii="Times New Roman" w:hAnsi="Times New Roman" w:cs="Times New Roman"/>
          <w:sz w:val="24"/>
          <w:szCs w:val="24"/>
          <w:u w:val="single"/>
        </w:rPr>
      </w:pPr>
      <w:r>
        <w:rPr>
          <w:rFonts w:ascii="Times New Roman" w:eastAsia="Times New Roman" w:hAnsi="Times New Roman" w:cs="Times New Roman"/>
          <w:sz w:val="24"/>
          <w:szCs w:val="24"/>
          <w:u w:val="single"/>
        </w:rPr>
        <w:t>Application for License Optician:</w:t>
      </w:r>
      <w:r w:rsidR="006E26D1">
        <w:rPr>
          <w:rFonts w:ascii="Times New Roman" w:eastAsia="Times New Roman" w:hAnsi="Times New Roman" w:cs="Times New Roman"/>
          <w:sz w:val="24"/>
          <w:szCs w:val="24"/>
          <w:u w:val="single"/>
        </w:rPr>
        <w:t xml:space="preserve"> </w:t>
      </w:r>
    </w:p>
    <w:p w:rsidR="003F2F71" w:rsidRDefault="003F2F71" w:rsidP="003F2F71">
      <w:pPr>
        <w:tabs>
          <w:tab w:val="left" w:pos="1440"/>
        </w:tabs>
        <w:kinsoku w:val="0"/>
        <w:overflowPunct w:val="0"/>
        <w:autoSpaceDE w:val="0"/>
        <w:autoSpaceDN w:val="0"/>
        <w:adjustRightInd w:val="0"/>
        <w:spacing w:after="0" w:line="240" w:lineRule="auto"/>
        <w:jc w:val="both"/>
        <w:rPr>
          <w:rFonts w:ascii="Times New Roman" w:hAnsi="Times New Roman" w:cs="Times New Roman"/>
          <w:sz w:val="24"/>
          <w:szCs w:val="24"/>
          <w:u w:val="single"/>
        </w:rPr>
      </w:pPr>
    </w:p>
    <w:p w:rsidR="00F66D55" w:rsidRDefault="0066517E" w:rsidP="00282319">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6D55">
        <w:rPr>
          <w:rFonts w:ascii="Times New Roman" w:hAnsi="Times New Roman" w:cs="Times New Roman"/>
          <w:sz w:val="24"/>
          <w:szCs w:val="24"/>
        </w:rPr>
        <w:tab/>
        <w:t>Fidlin Deshommes</w:t>
      </w:r>
    </w:p>
    <w:p w:rsidR="00282319" w:rsidRDefault="00F66D55" w:rsidP="00282319">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2319">
        <w:rPr>
          <w:rFonts w:ascii="Times New Roman" w:hAnsi="Times New Roman" w:cs="Times New Roman"/>
          <w:sz w:val="24"/>
          <w:szCs w:val="24"/>
        </w:rPr>
        <w:t>Jeremy Linder</w:t>
      </w:r>
    </w:p>
    <w:p w:rsidR="00282319" w:rsidRDefault="00282319" w:rsidP="00282319">
      <w:pPr>
        <w:pStyle w:val="ListParagraph"/>
        <w:tabs>
          <w:tab w:val="left" w:pos="1200"/>
        </w:tabs>
        <w:kinsoku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Tara Noelle Fontana</w:t>
      </w:r>
    </w:p>
    <w:p w:rsidR="006E26D1" w:rsidRDefault="00A21C6A" w:rsidP="006E26D1">
      <w:pPr>
        <w:tabs>
          <w:tab w:val="left" w:pos="1440"/>
        </w:tabs>
        <w:kinsoku w:val="0"/>
        <w:overflowPunct w:val="0"/>
        <w:autoSpaceDE w:val="0"/>
        <w:autoSpaceDN w:val="0"/>
        <w:adjustRightInd w:val="0"/>
        <w:spacing w:after="0" w:line="360" w:lineRule="auto"/>
        <w:ind w:left="720"/>
        <w:jc w:val="both"/>
        <w:rPr>
          <w:rFonts w:ascii="Times New Roman" w:hAnsi="Times New Roman" w:cs="Times New Roman"/>
          <w:sz w:val="24"/>
          <w:szCs w:val="24"/>
        </w:rPr>
      </w:pPr>
      <w:r w:rsidRPr="000E076A">
        <w:rPr>
          <w:rFonts w:ascii="Times New Roman" w:hAnsi="Times New Roman" w:cs="Times New Roman"/>
          <w:sz w:val="24"/>
          <w:szCs w:val="24"/>
        </w:rPr>
        <w:t xml:space="preserve">  </w:t>
      </w:r>
      <w:r w:rsidR="009F160F" w:rsidRPr="000E076A">
        <w:rPr>
          <w:rFonts w:ascii="Times New Roman" w:hAnsi="Times New Roman" w:cs="Times New Roman"/>
          <w:sz w:val="24"/>
          <w:szCs w:val="24"/>
        </w:rPr>
        <w:t xml:space="preserve">  </w:t>
      </w:r>
    </w:p>
    <w:p w:rsidR="00765F6B" w:rsidRPr="006E26D1" w:rsidRDefault="00722810" w:rsidP="006E26D1">
      <w:pPr>
        <w:pStyle w:val="ListParagraph"/>
        <w:numPr>
          <w:ilvl w:val="0"/>
          <w:numId w:val="2"/>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E26D1">
        <w:rPr>
          <w:rFonts w:ascii="Times New Roman" w:eastAsia="Times New Roman" w:hAnsi="Times New Roman" w:cs="Times New Roman"/>
          <w:sz w:val="24"/>
          <w:szCs w:val="24"/>
          <w:u w:val="single"/>
        </w:rPr>
        <w:t>Application</w:t>
      </w:r>
      <w:r w:rsidR="00D125FF" w:rsidRPr="006E26D1">
        <w:rPr>
          <w:rFonts w:ascii="Times New Roman" w:eastAsia="Times New Roman" w:hAnsi="Times New Roman" w:cs="Times New Roman"/>
          <w:sz w:val="24"/>
          <w:szCs w:val="24"/>
          <w:u w:val="single"/>
        </w:rPr>
        <w:t>s</w:t>
      </w:r>
      <w:r w:rsidRPr="006E26D1">
        <w:rPr>
          <w:rFonts w:ascii="Times New Roman" w:eastAsia="Times New Roman" w:hAnsi="Times New Roman" w:cs="Times New Roman"/>
          <w:sz w:val="24"/>
          <w:szCs w:val="24"/>
          <w:u w:val="single"/>
        </w:rPr>
        <w:t xml:space="preserve"> for Establishment License</w:t>
      </w:r>
      <w:r w:rsidR="00D125FF" w:rsidRPr="006E26D1">
        <w:rPr>
          <w:rFonts w:ascii="Times New Roman" w:eastAsia="Times New Roman" w:hAnsi="Times New Roman" w:cs="Times New Roman"/>
          <w:sz w:val="24"/>
          <w:szCs w:val="24"/>
          <w:u w:val="single"/>
        </w:rPr>
        <w:t xml:space="preserve"> </w:t>
      </w:r>
    </w:p>
    <w:p w:rsidR="00840BAF" w:rsidRPr="00840BAF" w:rsidRDefault="00840BAF" w:rsidP="00840BAF">
      <w:pPr>
        <w:pStyle w:val="ListParagraph"/>
        <w:tabs>
          <w:tab w:val="left" w:pos="144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40BAF" w:rsidRDefault="00840BAF" w:rsidP="00840BAF">
      <w:pPr>
        <w:pStyle w:val="ListParagraph"/>
        <w:tabs>
          <w:tab w:val="left" w:pos="144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EyeMart Express #273 - Tucson</w:t>
      </w:r>
    </w:p>
    <w:p w:rsidR="00840BAF" w:rsidRPr="000E076A" w:rsidRDefault="00840BAF" w:rsidP="00840BAF">
      <w:pPr>
        <w:pStyle w:val="ListParagraph"/>
        <w:tabs>
          <w:tab w:val="left" w:pos="144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125FF" w:rsidRPr="00840BAF" w:rsidRDefault="00840BAF" w:rsidP="00840BAF">
      <w:pPr>
        <w:tabs>
          <w:tab w:val="left" w:pos="1440"/>
        </w:tabs>
        <w:kinsoku w:val="0"/>
        <w:overflowPunct w:val="0"/>
        <w:autoSpaceDE w:val="0"/>
        <w:autoSpaceDN w:val="0"/>
        <w:adjustRightInd w:val="0"/>
        <w:spacing w:after="0" w:line="480" w:lineRule="auto"/>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sidR="00D125FF" w:rsidRPr="00840BAF">
        <w:rPr>
          <w:rFonts w:ascii="Times New Roman" w:eastAsia="Times New Roman" w:hAnsi="Times New Roman" w:cs="Times New Roman"/>
          <w:sz w:val="24"/>
          <w:szCs w:val="24"/>
        </w:rPr>
        <w:t>20/20 – Sharper Vision Eyecare – AEG Vision - Mesa</w:t>
      </w:r>
    </w:p>
    <w:p w:rsidR="00D125FF" w:rsidRPr="00D125FF" w:rsidRDefault="00D125FF" w:rsidP="00D125FF">
      <w:pPr>
        <w:tabs>
          <w:tab w:val="left" w:pos="1440"/>
        </w:tabs>
        <w:kinsoku w:val="0"/>
        <w:overflowPunct w:val="0"/>
        <w:autoSpaceDE w:val="0"/>
        <w:autoSpaceDN w:val="0"/>
        <w:adjustRightInd w:val="0"/>
        <w:spacing w:after="0" w:line="480" w:lineRule="auto"/>
        <w:ind w:left="720" w:right="115"/>
        <w:contextualSpacing/>
        <w:rPr>
          <w:rFonts w:ascii="Times New Roman" w:eastAsia="Times New Roman" w:hAnsi="Times New Roman" w:cs="Times New Roman"/>
          <w:sz w:val="24"/>
          <w:szCs w:val="24"/>
          <w:u w:val="single"/>
        </w:rPr>
      </w:pPr>
      <w:r w:rsidRPr="00D125FF">
        <w:rPr>
          <w:rFonts w:ascii="Times New Roman" w:eastAsia="Times New Roman" w:hAnsi="Times New Roman" w:cs="Times New Roman"/>
          <w:sz w:val="24"/>
          <w:szCs w:val="24"/>
        </w:rPr>
        <w:tab/>
      </w:r>
      <w:r w:rsidR="00840BAF">
        <w:rPr>
          <w:rFonts w:ascii="Times New Roman" w:eastAsia="Times New Roman" w:hAnsi="Times New Roman" w:cs="Times New Roman"/>
          <w:sz w:val="24"/>
          <w:szCs w:val="24"/>
        </w:rPr>
        <w:t>3.</w:t>
      </w:r>
      <w:r w:rsidR="00840BAF">
        <w:rPr>
          <w:rFonts w:ascii="Times New Roman" w:eastAsia="Times New Roman" w:hAnsi="Times New Roman" w:cs="Times New Roman"/>
          <w:sz w:val="24"/>
          <w:szCs w:val="24"/>
        </w:rPr>
        <w:tab/>
      </w:r>
      <w:r w:rsidRPr="00D125FF">
        <w:rPr>
          <w:rFonts w:ascii="Times New Roman" w:eastAsia="Times New Roman" w:hAnsi="Times New Roman" w:cs="Times New Roman"/>
          <w:sz w:val="24"/>
          <w:szCs w:val="24"/>
        </w:rPr>
        <w:t>20/20 – Oasis Vision Eyecare – AEG Vision – Mesa</w:t>
      </w:r>
    </w:p>
    <w:p w:rsidR="000F0AA2" w:rsidRDefault="00D125FF" w:rsidP="00D125FF">
      <w:pPr>
        <w:tabs>
          <w:tab w:val="left" w:pos="1440"/>
        </w:tabs>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2705A8">
        <w:rPr>
          <w:rFonts w:ascii="Times New Roman" w:hAnsi="Times New Roman" w:cs="Times New Roman"/>
          <w:sz w:val="24"/>
          <w:szCs w:val="24"/>
        </w:rPr>
        <w:t>4.</w:t>
      </w:r>
      <w:r w:rsidR="00840BAF">
        <w:rPr>
          <w:rFonts w:ascii="Times New Roman" w:hAnsi="Times New Roman" w:cs="Times New Roman"/>
          <w:sz w:val="24"/>
          <w:szCs w:val="24"/>
        </w:rPr>
        <w:tab/>
      </w:r>
      <w:r w:rsidR="00275A36" w:rsidRPr="000E076A">
        <w:rPr>
          <w:rFonts w:ascii="Times New Roman" w:hAnsi="Times New Roman" w:cs="Times New Roman"/>
          <w:sz w:val="24"/>
          <w:szCs w:val="24"/>
        </w:rPr>
        <w:t>W</w:t>
      </w:r>
      <w:r w:rsidR="000F0AA2" w:rsidRPr="000E076A">
        <w:rPr>
          <w:rFonts w:ascii="Times New Roman" w:hAnsi="Times New Roman" w:cs="Times New Roman"/>
          <w:sz w:val="24"/>
          <w:szCs w:val="24"/>
        </w:rPr>
        <w:t>oolf Eye Care Center – AEG Vision – Gilbert</w:t>
      </w:r>
    </w:p>
    <w:p w:rsidR="007C7AD2" w:rsidRDefault="007C7AD2" w:rsidP="007C7AD2">
      <w:pPr>
        <w:tabs>
          <w:tab w:val="left" w:pos="1440"/>
        </w:tabs>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7C7AD2">
        <w:rPr>
          <w:rFonts w:ascii="Times New Roman" w:hAnsi="Times New Roman" w:cs="Times New Roman"/>
          <w:sz w:val="24"/>
          <w:szCs w:val="24"/>
        </w:rPr>
        <w:t xml:space="preserve">Clear View Vision Care – AEG Vision – Tucson </w:t>
      </w:r>
      <w:r>
        <w:rPr>
          <w:rFonts w:ascii="Times New Roman" w:hAnsi="Times New Roman" w:cs="Times New Roman"/>
          <w:sz w:val="24"/>
          <w:szCs w:val="24"/>
        </w:rPr>
        <w:t>(Expired LDO on the application)</w:t>
      </w:r>
    </w:p>
    <w:p w:rsidR="00275A36" w:rsidRPr="000E076A" w:rsidRDefault="00275A36" w:rsidP="00A819DF">
      <w:pPr>
        <w:tabs>
          <w:tab w:val="left" w:pos="1440"/>
        </w:tabs>
        <w:spacing w:line="240" w:lineRule="auto"/>
        <w:ind w:left="720"/>
        <w:jc w:val="both"/>
        <w:rPr>
          <w:rFonts w:ascii="Times New Roman" w:hAnsi="Times New Roman" w:cs="Times New Roman"/>
          <w:sz w:val="24"/>
          <w:szCs w:val="24"/>
        </w:rPr>
      </w:pPr>
    </w:p>
    <w:p w:rsidR="003A3EB5" w:rsidRPr="000E076A" w:rsidRDefault="00024998" w:rsidP="00275A36">
      <w:pPr>
        <w:pStyle w:val="ListParagraph"/>
        <w:numPr>
          <w:ilvl w:val="0"/>
          <w:numId w:val="6"/>
        </w:numPr>
        <w:tabs>
          <w:tab w:val="left" w:pos="720"/>
          <w:tab w:val="left" w:pos="6645"/>
          <w:tab w:val="left" w:pos="7575"/>
        </w:tabs>
        <w:kinsoku w:val="0"/>
        <w:overflowPunct w:val="0"/>
        <w:autoSpaceDE w:val="0"/>
        <w:autoSpaceDN w:val="0"/>
        <w:adjustRightInd w:val="0"/>
        <w:spacing w:before="230"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E36429" w:rsidRPr="000E076A" w:rsidRDefault="00E36429" w:rsidP="00275A36">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b/>
          <w:bCs/>
          <w:sz w:val="24"/>
          <w:szCs w:val="24"/>
        </w:rPr>
      </w:pPr>
      <w:r w:rsidRPr="000E076A">
        <w:rPr>
          <w:rFonts w:ascii="Times New Roman" w:hAnsi="Times New Roman" w:cs="Times New Roman"/>
          <w:b/>
          <w:bCs/>
          <w:sz w:val="24"/>
          <w:szCs w:val="24"/>
        </w:rPr>
        <w:tab/>
      </w:r>
      <w:r w:rsidRPr="000E076A">
        <w:rPr>
          <w:rFonts w:ascii="Times New Roman" w:hAnsi="Times New Roman" w:cs="Times New Roman"/>
          <w:b/>
          <w:bCs/>
          <w:sz w:val="24"/>
          <w:szCs w:val="24"/>
        </w:rPr>
        <w:tab/>
      </w:r>
    </w:p>
    <w:p w:rsidR="00C16E4B" w:rsidRPr="000E076A" w:rsidRDefault="00C42B06" w:rsidP="00275A36">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2022</w:t>
      </w:r>
      <w:r w:rsidR="00E36429" w:rsidRPr="000E076A">
        <w:rPr>
          <w:rFonts w:ascii="Times New Roman" w:hAnsi="Times New Roman" w:cs="Times New Roman"/>
          <w:b/>
          <w:sz w:val="24"/>
          <w:szCs w:val="24"/>
        </w:rPr>
        <w:t xml:space="preserve"> Schedule:</w:t>
      </w:r>
      <w:r w:rsidR="00802F73" w:rsidRPr="000E076A">
        <w:rPr>
          <w:rFonts w:ascii="Times New Roman" w:hAnsi="Times New Roman" w:cs="Times New Roman"/>
          <w:bCs/>
        </w:rPr>
        <w:t xml:space="preserve"> </w:t>
      </w:r>
      <w:r w:rsidR="00802F73" w:rsidRPr="000E076A">
        <w:rPr>
          <w:rFonts w:ascii="Times New Roman" w:hAnsi="Times New Roman" w:cs="Times New Roman"/>
          <w:sz w:val="24"/>
          <w:szCs w:val="24"/>
        </w:rPr>
        <w:t>March 2</w:t>
      </w:r>
      <w:r w:rsidR="00802F73" w:rsidRPr="000E076A">
        <w:rPr>
          <w:rFonts w:ascii="Times New Roman" w:hAnsi="Times New Roman" w:cs="Times New Roman"/>
          <w:sz w:val="24"/>
          <w:szCs w:val="24"/>
          <w:vertAlign w:val="superscript"/>
        </w:rPr>
        <w:t>nd</w:t>
      </w:r>
      <w:r w:rsidR="00802F73" w:rsidRPr="000E076A">
        <w:rPr>
          <w:rFonts w:ascii="Times New Roman" w:hAnsi="Times New Roman" w:cs="Times New Roman"/>
          <w:sz w:val="24"/>
          <w:szCs w:val="24"/>
        </w:rPr>
        <w:t>, April 6</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May 4</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June 1</w:t>
      </w:r>
      <w:r w:rsidR="00802F73" w:rsidRPr="000E076A">
        <w:rPr>
          <w:rFonts w:ascii="Times New Roman" w:hAnsi="Times New Roman" w:cs="Times New Roman"/>
          <w:sz w:val="24"/>
          <w:szCs w:val="24"/>
          <w:vertAlign w:val="superscript"/>
        </w:rPr>
        <w:t>st</w:t>
      </w:r>
      <w:r w:rsidR="00802F73" w:rsidRPr="000E076A">
        <w:rPr>
          <w:rFonts w:ascii="Times New Roman" w:hAnsi="Times New Roman" w:cs="Times New Roman"/>
          <w:sz w:val="24"/>
          <w:szCs w:val="24"/>
        </w:rPr>
        <w:t>,</w:t>
      </w:r>
      <w:r w:rsidR="00275A36" w:rsidRPr="000E076A">
        <w:rPr>
          <w:rFonts w:ascii="Times New Roman" w:hAnsi="Times New Roman" w:cs="Times New Roman"/>
          <w:sz w:val="24"/>
          <w:szCs w:val="24"/>
        </w:rPr>
        <w:t xml:space="preserve"> </w:t>
      </w:r>
      <w:r w:rsidR="00802F73" w:rsidRPr="000E076A">
        <w:rPr>
          <w:rFonts w:ascii="Times New Roman" w:hAnsi="Times New Roman" w:cs="Times New Roman"/>
          <w:sz w:val="24"/>
          <w:szCs w:val="24"/>
        </w:rPr>
        <w:t xml:space="preserve"> August 3</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September 7</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October 5</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November 2</w:t>
      </w:r>
      <w:r w:rsidR="00802F73" w:rsidRPr="000E076A">
        <w:rPr>
          <w:rFonts w:ascii="Times New Roman" w:hAnsi="Times New Roman" w:cs="Times New Roman"/>
          <w:sz w:val="24"/>
          <w:szCs w:val="24"/>
          <w:vertAlign w:val="superscript"/>
        </w:rPr>
        <w:t>nd</w:t>
      </w:r>
      <w:r w:rsidR="00802F73" w:rsidRPr="000E076A">
        <w:rPr>
          <w:rFonts w:ascii="Times New Roman" w:hAnsi="Times New Roman" w:cs="Times New Roman"/>
          <w:sz w:val="24"/>
          <w:szCs w:val="24"/>
        </w:rPr>
        <w:t>, December 7</w:t>
      </w:r>
      <w:r w:rsidR="00802F73" w:rsidRPr="000E076A">
        <w:rPr>
          <w:rFonts w:ascii="Times New Roman" w:hAnsi="Times New Roman" w:cs="Times New Roman"/>
          <w:sz w:val="24"/>
          <w:szCs w:val="24"/>
          <w:vertAlign w:val="superscript"/>
        </w:rPr>
        <w:t>th.</w:t>
      </w: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275A36">
      <w:pPr>
        <w:pStyle w:val="ListParagraph"/>
        <w:numPr>
          <w:ilvl w:val="0"/>
          <w:numId w:val="6"/>
        </w:num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Pr="000E076A"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7D34A1" w:rsidRPr="000E076A" w:rsidRDefault="002F668D"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Pr="000E076A" w:rsidRDefault="00275A36" w:rsidP="00A819DF">
      <w:pPr>
        <w:pStyle w:val="ListParagraph"/>
        <w:spacing w:line="240" w:lineRule="auto"/>
        <w:rPr>
          <w:rFonts w:ascii="Times New Roman" w:hAnsi="Times New Roman" w:cs="Times New Roman"/>
          <w:b/>
          <w:bCs/>
          <w:sz w:val="24"/>
          <w:szCs w:val="24"/>
        </w:rPr>
      </w:pPr>
    </w:p>
    <w:p w:rsidR="007D34A1" w:rsidRPr="000E076A" w:rsidRDefault="007D34A1"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E7" w:rsidRDefault="002526E7" w:rsidP="00F173A7">
      <w:pPr>
        <w:spacing w:after="0" w:line="240" w:lineRule="auto"/>
      </w:pPr>
      <w:r>
        <w:separator/>
      </w:r>
    </w:p>
  </w:endnote>
  <w:endnote w:type="continuationSeparator" w:id="0">
    <w:p w:rsidR="002526E7" w:rsidRDefault="002526E7"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E7" w:rsidRDefault="002526E7" w:rsidP="00F173A7">
      <w:pPr>
        <w:spacing w:after="0" w:line="240" w:lineRule="auto"/>
      </w:pPr>
      <w:r>
        <w:separator/>
      </w:r>
    </w:p>
  </w:footnote>
  <w:footnote w:type="continuationSeparator" w:id="0">
    <w:p w:rsidR="002526E7" w:rsidRDefault="002526E7"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5"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6"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643B6893"/>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4"/>
  </w:num>
  <w:num w:numId="5">
    <w:abstractNumId w:val="5"/>
  </w:num>
  <w:num w:numId="6">
    <w:abstractNumId w:val="17"/>
  </w:num>
  <w:num w:numId="7">
    <w:abstractNumId w:val="7"/>
  </w:num>
  <w:num w:numId="8">
    <w:abstractNumId w:val="20"/>
  </w:num>
  <w:num w:numId="9">
    <w:abstractNumId w:val="21"/>
  </w:num>
  <w:num w:numId="10">
    <w:abstractNumId w:val="12"/>
  </w:num>
  <w:num w:numId="11">
    <w:abstractNumId w:val="22"/>
  </w:num>
  <w:num w:numId="12">
    <w:abstractNumId w:val="8"/>
  </w:num>
  <w:num w:numId="13">
    <w:abstractNumId w:val="10"/>
  </w:num>
  <w:num w:numId="14">
    <w:abstractNumId w:val="15"/>
  </w:num>
  <w:num w:numId="15">
    <w:abstractNumId w:val="9"/>
  </w:num>
  <w:num w:numId="16">
    <w:abstractNumId w:val="6"/>
  </w:num>
  <w:num w:numId="17">
    <w:abstractNumId w:val="19"/>
  </w:num>
  <w:num w:numId="18">
    <w:abstractNumId w:val="11"/>
  </w:num>
  <w:num w:numId="19">
    <w:abstractNumId w:val="16"/>
  </w:num>
  <w:num w:numId="20">
    <w:abstractNumId w:val="2"/>
  </w:num>
  <w:num w:numId="21">
    <w:abstractNumId w:val="1"/>
  </w:num>
  <w:num w:numId="22">
    <w:abstractNumId w:val="3"/>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11A6"/>
    <w:rsid w:val="00004003"/>
    <w:rsid w:val="000043BD"/>
    <w:rsid w:val="000122C4"/>
    <w:rsid w:val="00012326"/>
    <w:rsid w:val="000133AA"/>
    <w:rsid w:val="00015C27"/>
    <w:rsid w:val="00022F8A"/>
    <w:rsid w:val="00023628"/>
    <w:rsid w:val="00024998"/>
    <w:rsid w:val="00025944"/>
    <w:rsid w:val="00027403"/>
    <w:rsid w:val="000275A3"/>
    <w:rsid w:val="0002778D"/>
    <w:rsid w:val="000306EF"/>
    <w:rsid w:val="00031456"/>
    <w:rsid w:val="00032329"/>
    <w:rsid w:val="00034EAB"/>
    <w:rsid w:val="000365F8"/>
    <w:rsid w:val="00036752"/>
    <w:rsid w:val="00041B7A"/>
    <w:rsid w:val="00045AF1"/>
    <w:rsid w:val="000464D4"/>
    <w:rsid w:val="0004706F"/>
    <w:rsid w:val="00050D4B"/>
    <w:rsid w:val="0005269F"/>
    <w:rsid w:val="000526BF"/>
    <w:rsid w:val="0006330F"/>
    <w:rsid w:val="000634D5"/>
    <w:rsid w:val="00081143"/>
    <w:rsid w:val="000921E9"/>
    <w:rsid w:val="00095D9D"/>
    <w:rsid w:val="00095EC3"/>
    <w:rsid w:val="000A0EFF"/>
    <w:rsid w:val="000A3D32"/>
    <w:rsid w:val="000A3D5E"/>
    <w:rsid w:val="000A53B1"/>
    <w:rsid w:val="000B042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4205"/>
    <w:rsid w:val="00116E61"/>
    <w:rsid w:val="001204DE"/>
    <w:rsid w:val="001234FF"/>
    <w:rsid w:val="0012694B"/>
    <w:rsid w:val="001276B1"/>
    <w:rsid w:val="001322D4"/>
    <w:rsid w:val="00132BA9"/>
    <w:rsid w:val="00133575"/>
    <w:rsid w:val="0013414E"/>
    <w:rsid w:val="0013422E"/>
    <w:rsid w:val="00134A75"/>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4235"/>
    <w:rsid w:val="00180E52"/>
    <w:rsid w:val="00180F10"/>
    <w:rsid w:val="0018225C"/>
    <w:rsid w:val="0018693F"/>
    <w:rsid w:val="00186F64"/>
    <w:rsid w:val="00190011"/>
    <w:rsid w:val="00191262"/>
    <w:rsid w:val="00194BCD"/>
    <w:rsid w:val="00195B15"/>
    <w:rsid w:val="001A0D76"/>
    <w:rsid w:val="001A3D5B"/>
    <w:rsid w:val="001A4549"/>
    <w:rsid w:val="001A48FA"/>
    <w:rsid w:val="001A54F4"/>
    <w:rsid w:val="001A625B"/>
    <w:rsid w:val="001B0E6C"/>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3DCD"/>
    <w:rsid w:val="00264A09"/>
    <w:rsid w:val="00266D74"/>
    <w:rsid w:val="002705A8"/>
    <w:rsid w:val="002707F7"/>
    <w:rsid w:val="002716B4"/>
    <w:rsid w:val="00271753"/>
    <w:rsid w:val="002720B3"/>
    <w:rsid w:val="00272127"/>
    <w:rsid w:val="00275A36"/>
    <w:rsid w:val="002765FD"/>
    <w:rsid w:val="00277F2E"/>
    <w:rsid w:val="00280D89"/>
    <w:rsid w:val="00282319"/>
    <w:rsid w:val="00283E58"/>
    <w:rsid w:val="00284C3A"/>
    <w:rsid w:val="00285072"/>
    <w:rsid w:val="002864B9"/>
    <w:rsid w:val="00290F0D"/>
    <w:rsid w:val="002972C3"/>
    <w:rsid w:val="002A0F9C"/>
    <w:rsid w:val="002B17D1"/>
    <w:rsid w:val="002B40C5"/>
    <w:rsid w:val="002C568B"/>
    <w:rsid w:val="002C5A03"/>
    <w:rsid w:val="002C7DF6"/>
    <w:rsid w:val="002D2649"/>
    <w:rsid w:val="002D390D"/>
    <w:rsid w:val="002D3D3A"/>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45D6"/>
    <w:rsid w:val="00330A0B"/>
    <w:rsid w:val="003325EB"/>
    <w:rsid w:val="003371BF"/>
    <w:rsid w:val="00337A3B"/>
    <w:rsid w:val="00337BC7"/>
    <w:rsid w:val="00341433"/>
    <w:rsid w:val="003435A9"/>
    <w:rsid w:val="00343E85"/>
    <w:rsid w:val="003440D5"/>
    <w:rsid w:val="00345C31"/>
    <w:rsid w:val="00345DBC"/>
    <w:rsid w:val="003461E3"/>
    <w:rsid w:val="00346BFE"/>
    <w:rsid w:val="003471D9"/>
    <w:rsid w:val="003478DF"/>
    <w:rsid w:val="00361632"/>
    <w:rsid w:val="00362685"/>
    <w:rsid w:val="0036281D"/>
    <w:rsid w:val="00363553"/>
    <w:rsid w:val="00363D44"/>
    <w:rsid w:val="003642E5"/>
    <w:rsid w:val="003675C8"/>
    <w:rsid w:val="00370B28"/>
    <w:rsid w:val="00372715"/>
    <w:rsid w:val="003749AD"/>
    <w:rsid w:val="00376AC4"/>
    <w:rsid w:val="00381D5E"/>
    <w:rsid w:val="00382516"/>
    <w:rsid w:val="00383461"/>
    <w:rsid w:val="0039186D"/>
    <w:rsid w:val="00392CE4"/>
    <w:rsid w:val="00396278"/>
    <w:rsid w:val="003A3EB5"/>
    <w:rsid w:val="003A3EFC"/>
    <w:rsid w:val="003A5678"/>
    <w:rsid w:val="003B4444"/>
    <w:rsid w:val="003B6BE6"/>
    <w:rsid w:val="003B7E7D"/>
    <w:rsid w:val="003C3968"/>
    <w:rsid w:val="003C3BEB"/>
    <w:rsid w:val="003C4831"/>
    <w:rsid w:val="003C57A5"/>
    <w:rsid w:val="003C726B"/>
    <w:rsid w:val="003D1A3F"/>
    <w:rsid w:val="003D6042"/>
    <w:rsid w:val="003E19AB"/>
    <w:rsid w:val="003E540E"/>
    <w:rsid w:val="003E7D50"/>
    <w:rsid w:val="003F034B"/>
    <w:rsid w:val="003F2F71"/>
    <w:rsid w:val="003F52C0"/>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1D37"/>
    <w:rsid w:val="004D2B89"/>
    <w:rsid w:val="004D367A"/>
    <w:rsid w:val="004D36CE"/>
    <w:rsid w:val="004D4076"/>
    <w:rsid w:val="004D5E00"/>
    <w:rsid w:val="004D6C94"/>
    <w:rsid w:val="004D76DC"/>
    <w:rsid w:val="004E48A9"/>
    <w:rsid w:val="004E57D8"/>
    <w:rsid w:val="004E5F45"/>
    <w:rsid w:val="004E72FB"/>
    <w:rsid w:val="004F0302"/>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837"/>
    <w:rsid w:val="005355A3"/>
    <w:rsid w:val="0053722D"/>
    <w:rsid w:val="00540EA3"/>
    <w:rsid w:val="00544D08"/>
    <w:rsid w:val="00546F8B"/>
    <w:rsid w:val="0055248A"/>
    <w:rsid w:val="005526B6"/>
    <w:rsid w:val="005559D2"/>
    <w:rsid w:val="00560153"/>
    <w:rsid w:val="00561357"/>
    <w:rsid w:val="00561BBB"/>
    <w:rsid w:val="00562A7F"/>
    <w:rsid w:val="005645DD"/>
    <w:rsid w:val="00565696"/>
    <w:rsid w:val="00566A99"/>
    <w:rsid w:val="005674B5"/>
    <w:rsid w:val="00567E6B"/>
    <w:rsid w:val="005703D9"/>
    <w:rsid w:val="00575BA0"/>
    <w:rsid w:val="0058101D"/>
    <w:rsid w:val="005813D6"/>
    <w:rsid w:val="00581485"/>
    <w:rsid w:val="00582222"/>
    <w:rsid w:val="00582D27"/>
    <w:rsid w:val="0058366D"/>
    <w:rsid w:val="00584EEB"/>
    <w:rsid w:val="005876E5"/>
    <w:rsid w:val="00595EEC"/>
    <w:rsid w:val="00596D84"/>
    <w:rsid w:val="00597285"/>
    <w:rsid w:val="0059747D"/>
    <w:rsid w:val="005A578C"/>
    <w:rsid w:val="005A7B29"/>
    <w:rsid w:val="005B00D1"/>
    <w:rsid w:val="005B0581"/>
    <w:rsid w:val="005B162D"/>
    <w:rsid w:val="005B2C8B"/>
    <w:rsid w:val="005B5209"/>
    <w:rsid w:val="005C35F7"/>
    <w:rsid w:val="005C3EBF"/>
    <w:rsid w:val="005C58C1"/>
    <w:rsid w:val="005D17EE"/>
    <w:rsid w:val="005D3F36"/>
    <w:rsid w:val="005D45C6"/>
    <w:rsid w:val="005E0C1B"/>
    <w:rsid w:val="005E1660"/>
    <w:rsid w:val="005E16F9"/>
    <w:rsid w:val="005E244B"/>
    <w:rsid w:val="005E3601"/>
    <w:rsid w:val="005E62F6"/>
    <w:rsid w:val="005F1675"/>
    <w:rsid w:val="005F2E9E"/>
    <w:rsid w:val="005F3D33"/>
    <w:rsid w:val="005F44D7"/>
    <w:rsid w:val="005F64FB"/>
    <w:rsid w:val="00600C3E"/>
    <w:rsid w:val="006022C2"/>
    <w:rsid w:val="006023E9"/>
    <w:rsid w:val="006028FF"/>
    <w:rsid w:val="006064EB"/>
    <w:rsid w:val="00613239"/>
    <w:rsid w:val="00614852"/>
    <w:rsid w:val="0061635F"/>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1F8B"/>
    <w:rsid w:val="00662D16"/>
    <w:rsid w:val="00664800"/>
    <w:rsid w:val="00664B8F"/>
    <w:rsid w:val="0066517E"/>
    <w:rsid w:val="0067792D"/>
    <w:rsid w:val="006779C2"/>
    <w:rsid w:val="006846C6"/>
    <w:rsid w:val="00690B72"/>
    <w:rsid w:val="00691842"/>
    <w:rsid w:val="00691BFA"/>
    <w:rsid w:val="006950FA"/>
    <w:rsid w:val="0069619D"/>
    <w:rsid w:val="00697E76"/>
    <w:rsid w:val="006A072C"/>
    <w:rsid w:val="006C44EB"/>
    <w:rsid w:val="006C6F88"/>
    <w:rsid w:val="006C79A3"/>
    <w:rsid w:val="006D2346"/>
    <w:rsid w:val="006D4474"/>
    <w:rsid w:val="006D61A3"/>
    <w:rsid w:val="006D6737"/>
    <w:rsid w:val="006D6FC4"/>
    <w:rsid w:val="006E26D1"/>
    <w:rsid w:val="006E4166"/>
    <w:rsid w:val="006E6659"/>
    <w:rsid w:val="006E6AB4"/>
    <w:rsid w:val="006F0AE0"/>
    <w:rsid w:val="006F0D8C"/>
    <w:rsid w:val="007013AE"/>
    <w:rsid w:val="007017D2"/>
    <w:rsid w:val="0070406A"/>
    <w:rsid w:val="007053CE"/>
    <w:rsid w:val="00707C3E"/>
    <w:rsid w:val="00711170"/>
    <w:rsid w:val="00712457"/>
    <w:rsid w:val="007143BC"/>
    <w:rsid w:val="00722324"/>
    <w:rsid w:val="00722810"/>
    <w:rsid w:val="00724538"/>
    <w:rsid w:val="00724839"/>
    <w:rsid w:val="00726E58"/>
    <w:rsid w:val="00730D0A"/>
    <w:rsid w:val="0073268B"/>
    <w:rsid w:val="00734E20"/>
    <w:rsid w:val="00735B1F"/>
    <w:rsid w:val="00736BC7"/>
    <w:rsid w:val="00745BFB"/>
    <w:rsid w:val="00746153"/>
    <w:rsid w:val="00751235"/>
    <w:rsid w:val="0075186C"/>
    <w:rsid w:val="0075300B"/>
    <w:rsid w:val="00753BA9"/>
    <w:rsid w:val="00765762"/>
    <w:rsid w:val="00765ADE"/>
    <w:rsid w:val="00765F6B"/>
    <w:rsid w:val="0076658D"/>
    <w:rsid w:val="0076694E"/>
    <w:rsid w:val="00767F92"/>
    <w:rsid w:val="007717DC"/>
    <w:rsid w:val="00771C5E"/>
    <w:rsid w:val="00771F78"/>
    <w:rsid w:val="0078118B"/>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569D"/>
    <w:rsid w:val="007C75B7"/>
    <w:rsid w:val="007C7AD2"/>
    <w:rsid w:val="007D10C8"/>
    <w:rsid w:val="007D34A1"/>
    <w:rsid w:val="007D72DB"/>
    <w:rsid w:val="007E0E78"/>
    <w:rsid w:val="007E2479"/>
    <w:rsid w:val="007E3C5F"/>
    <w:rsid w:val="007E5B4D"/>
    <w:rsid w:val="007E67D7"/>
    <w:rsid w:val="007F03B5"/>
    <w:rsid w:val="007F0C00"/>
    <w:rsid w:val="008015C3"/>
    <w:rsid w:val="00802F73"/>
    <w:rsid w:val="00804DF4"/>
    <w:rsid w:val="00811496"/>
    <w:rsid w:val="0081252A"/>
    <w:rsid w:val="00813C1C"/>
    <w:rsid w:val="00813C62"/>
    <w:rsid w:val="0081423B"/>
    <w:rsid w:val="008144B4"/>
    <w:rsid w:val="008201CC"/>
    <w:rsid w:val="0082043B"/>
    <w:rsid w:val="00821B96"/>
    <w:rsid w:val="00824633"/>
    <w:rsid w:val="0082492C"/>
    <w:rsid w:val="00825F61"/>
    <w:rsid w:val="0082617C"/>
    <w:rsid w:val="008326E5"/>
    <w:rsid w:val="00833047"/>
    <w:rsid w:val="0083392F"/>
    <w:rsid w:val="00837A1A"/>
    <w:rsid w:val="00840BAF"/>
    <w:rsid w:val="00841837"/>
    <w:rsid w:val="00852371"/>
    <w:rsid w:val="008528ED"/>
    <w:rsid w:val="00852E83"/>
    <w:rsid w:val="00855129"/>
    <w:rsid w:val="0085590C"/>
    <w:rsid w:val="008623C4"/>
    <w:rsid w:val="00862743"/>
    <w:rsid w:val="0086302C"/>
    <w:rsid w:val="008644EA"/>
    <w:rsid w:val="0086599D"/>
    <w:rsid w:val="008659FD"/>
    <w:rsid w:val="0087049C"/>
    <w:rsid w:val="00877522"/>
    <w:rsid w:val="0087758A"/>
    <w:rsid w:val="00884288"/>
    <w:rsid w:val="00884854"/>
    <w:rsid w:val="00884A10"/>
    <w:rsid w:val="008856FD"/>
    <w:rsid w:val="008861CB"/>
    <w:rsid w:val="00892060"/>
    <w:rsid w:val="00897E4C"/>
    <w:rsid w:val="008A1556"/>
    <w:rsid w:val="008A343C"/>
    <w:rsid w:val="008A6AFF"/>
    <w:rsid w:val="008B24C6"/>
    <w:rsid w:val="008B2E51"/>
    <w:rsid w:val="008B715A"/>
    <w:rsid w:val="008C0F8E"/>
    <w:rsid w:val="008C72CF"/>
    <w:rsid w:val="008D6C37"/>
    <w:rsid w:val="008D78C6"/>
    <w:rsid w:val="008E0D37"/>
    <w:rsid w:val="008E2202"/>
    <w:rsid w:val="008E3886"/>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40CB7"/>
    <w:rsid w:val="00944622"/>
    <w:rsid w:val="00946A83"/>
    <w:rsid w:val="009502C9"/>
    <w:rsid w:val="009533D5"/>
    <w:rsid w:val="009543C0"/>
    <w:rsid w:val="00956DC4"/>
    <w:rsid w:val="00960FDB"/>
    <w:rsid w:val="00962A5C"/>
    <w:rsid w:val="0096366D"/>
    <w:rsid w:val="0096377C"/>
    <w:rsid w:val="00975CB5"/>
    <w:rsid w:val="009765A5"/>
    <w:rsid w:val="00976B5E"/>
    <w:rsid w:val="009839FA"/>
    <w:rsid w:val="00987D53"/>
    <w:rsid w:val="00990F70"/>
    <w:rsid w:val="00993D32"/>
    <w:rsid w:val="00994FD4"/>
    <w:rsid w:val="00996163"/>
    <w:rsid w:val="009A6946"/>
    <w:rsid w:val="009B7EE2"/>
    <w:rsid w:val="009C544C"/>
    <w:rsid w:val="009C70A7"/>
    <w:rsid w:val="009C786B"/>
    <w:rsid w:val="009C7C00"/>
    <w:rsid w:val="009D1158"/>
    <w:rsid w:val="009D3D1F"/>
    <w:rsid w:val="009D5C64"/>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210D0"/>
    <w:rsid w:val="00A21867"/>
    <w:rsid w:val="00A21C6A"/>
    <w:rsid w:val="00A24612"/>
    <w:rsid w:val="00A26BE8"/>
    <w:rsid w:val="00A30EC3"/>
    <w:rsid w:val="00A32D9F"/>
    <w:rsid w:val="00A357D1"/>
    <w:rsid w:val="00A37843"/>
    <w:rsid w:val="00A37EDE"/>
    <w:rsid w:val="00A41010"/>
    <w:rsid w:val="00A41846"/>
    <w:rsid w:val="00A44D6F"/>
    <w:rsid w:val="00A461DC"/>
    <w:rsid w:val="00A4782E"/>
    <w:rsid w:val="00A47FAB"/>
    <w:rsid w:val="00A542C9"/>
    <w:rsid w:val="00A637D3"/>
    <w:rsid w:val="00A647A8"/>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DEB"/>
    <w:rsid w:val="00AA64D2"/>
    <w:rsid w:val="00AA67D4"/>
    <w:rsid w:val="00AB2A64"/>
    <w:rsid w:val="00AB6102"/>
    <w:rsid w:val="00AB62E3"/>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35C1"/>
    <w:rsid w:val="00AF3B97"/>
    <w:rsid w:val="00B00D87"/>
    <w:rsid w:val="00B062B2"/>
    <w:rsid w:val="00B0764E"/>
    <w:rsid w:val="00B07D2D"/>
    <w:rsid w:val="00B14CE1"/>
    <w:rsid w:val="00B157E4"/>
    <w:rsid w:val="00B15BFE"/>
    <w:rsid w:val="00B16CF9"/>
    <w:rsid w:val="00B225AF"/>
    <w:rsid w:val="00B22DBC"/>
    <w:rsid w:val="00B2652D"/>
    <w:rsid w:val="00B2787A"/>
    <w:rsid w:val="00B3457B"/>
    <w:rsid w:val="00B36261"/>
    <w:rsid w:val="00B36A8F"/>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A38"/>
    <w:rsid w:val="00B84EA7"/>
    <w:rsid w:val="00B85509"/>
    <w:rsid w:val="00B907A0"/>
    <w:rsid w:val="00BA0D0C"/>
    <w:rsid w:val="00BA7C54"/>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F10AF"/>
    <w:rsid w:val="00BF139D"/>
    <w:rsid w:val="00BF2D95"/>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D34"/>
    <w:rsid w:val="00C52A5D"/>
    <w:rsid w:val="00C53746"/>
    <w:rsid w:val="00C57A63"/>
    <w:rsid w:val="00C618FE"/>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35F6"/>
    <w:rsid w:val="00CA422C"/>
    <w:rsid w:val="00CB0545"/>
    <w:rsid w:val="00CB17FF"/>
    <w:rsid w:val="00CB2DF9"/>
    <w:rsid w:val="00CC1372"/>
    <w:rsid w:val="00CC20FC"/>
    <w:rsid w:val="00CC497A"/>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F08"/>
    <w:rsid w:val="00D20FC7"/>
    <w:rsid w:val="00D2165A"/>
    <w:rsid w:val="00D23D1A"/>
    <w:rsid w:val="00D26ABF"/>
    <w:rsid w:val="00D31728"/>
    <w:rsid w:val="00D336EB"/>
    <w:rsid w:val="00D3439F"/>
    <w:rsid w:val="00D37B52"/>
    <w:rsid w:val="00D433F4"/>
    <w:rsid w:val="00D4724B"/>
    <w:rsid w:val="00D52D94"/>
    <w:rsid w:val="00D531E2"/>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4C5E"/>
    <w:rsid w:val="00DB087F"/>
    <w:rsid w:val="00DB1CDC"/>
    <w:rsid w:val="00DB3CFF"/>
    <w:rsid w:val="00DB5D63"/>
    <w:rsid w:val="00DC18C4"/>
    <w:rsid w:val="00DC1904"/>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E00B9A"/>
    <w:rsid w:val="00E010C3"/>
    <w:rsid w:val="00E018E7"/>
    <w:rsid w:val="00E0320F"/>
    <w:rsid w:val="00E03BDB"/>
    <w:rsid w:val="00E13D4A"/>
    <w:rsid w:val="00E209EC"/>
    <w:rsid w:val="00E21B3D"/>
    <w:rsid w:val="00E21CDF"/>
    <w:rsid w:val="00E25926"/>
    <w:rsid w:val="00E2714B"/>
    <w:rsid w:val="00E32C80"/>
    <w:rsid w:val="00E346E9"/>
    <w:rsid w:val="00E35DE4"/>
    <w:rsid w:val="00E35DF0"/>
    <w:rsid w:val="00E36429"/>
    <w:rsid w:val="00E4090D"/>
    <w:rsid w:val="00E40B37"/>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732EC"/>
    <w:rsid w:val="00E74C5F"/>
    <w:rsid w:val="00E7524D"/>
    <w:rsid w:val="00E76BFB"/>
    <w:rsid w:val="00E775F4"/>
    <w:rsid w:val="00E821F3"/>
    <w:rsid w:val="00E828B1"/>
    <w:rsid w:val="00E849A6"/>
    <w:rsid w:val="00E86BE2"/>
    <w:rsid w:val="00E92171"/>
    <w:rsid w:val="00E97366"/>
    <w:rsid w:val="00E976AA"/>
    <w:rsid w:val="00EA01C9"/>
    <w:rsid w:val="00EB0960"/>
    <w:rsid w:val="00EB0BB6"/>
    <w:rsid w:val="00EB30DC"/>
    <w:rsid w:val="00EC1F4B"/>
    <w:rsid w:val="00EC2FC2"/>
    <w:rsid w:val="00EC7FF6"/>
    <w:rsid w:val="00ED1FB4"/>
    <w:rsid w:val="00ED2A0C"/>
    <w:rsid w:val="00ED5386"/>
    <w:rsid w:val="00ED6C1B"/>
    <w:rsid w:val="00ED6DC1"/>
    <w:rsid w:val="00ED7AC3"/>
    <w:rsid w:val="00EE05E8"/>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3351"/>
    <w:rsid w:val="00F16136"/>
    <w:rsid w:val="00F1664D"/>
    <w:rsid w:val="00F173A7"/>
    <w:rsid w:val="00F17C53"/>
    <w:rsid w:val="00F21787"/>
    <w:rsid w:val="00F21BC8"/>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2988"/>
    <w:rsid w:val="00FD3189"/>
    <w:rsid w:val="00FE11A9"/>
    <w:rsid w:val="00FE121D"/>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9DD2"/>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6A7D-E401-4E60-9ACC-6AEA7B63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9</cp:revision>
  <cp:lastPrinted>2019-12-02T15:52:00Z</cp:lastPrinted>
  <dcterms:created xsi:type="dcterms:W3CDTF">2022-01-27T16:24:00Z</dcterms:created>
  <dcterms:modified xsi:type="dcterms:W3CDTF">2022-01-28T20:58:00Z</dcterms:modified>
</cp:coreProperties>
</file>